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C220" w14:textId="5F41AD45" w:rsidR="003D6839" w:rsidRDefault="00951AB2">
      <w:pPr>
        <w:rPr>
          <w:b/>
          <w:bCs/>
        </w:rPr>
      </w:pPr>
      <w:r w:rsidRPr="00951AB2">
        <w:rPr>
          <w:b/>
          <w:bCs/>
        </w:rPr>
        <w:t>Quadratic Formula Proof – graphically motivated without completing the square</w:t>
      </w:r>
    </w:p>
    <w:p w14:paraId="54D7354D" w14:textId="77777777" w:rsidR="002C3A09" w:rsidRPr="00951AB2" w:rsidRDefault="002C3A09">
      <w:pPr>
        <w:rPr>
          <w:b/>
          <w:bCs/>
        </w:rPr>
      </w:pPr>
    </w:p>
    <w:p w14:paraId="416FB3A3" w14:textId="7101BC76" w:rsidR="00951AB2" w:rsidRPr="007E42B6" w:rsidRDefault="007E42B6">
      <w:pPr>
        <w:rPr>
          <w:i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3959DC" wp14:editId="6CE0EBC7">
            <wp:simplePos x="0" y="0"/>
            <wp:positionH relativeFrom="column">
              <wp:posOffset>4301076</wp:posOffset>
            </wp:positionH>
            <wp:positionV relativeFrom="paragraph">
              <wp:posOffset>308775</wp:posOffset>
            </wp:positionV>
            <wp:extent cx="1948815" cy="1539240"/>
            <wp:effectExtent l="0" t="0" r="0" b="0"/>
            <wp:wrapTight wrapText="bothSides">
              <wp:wrapPolygon edited="0">
                <wp:start x="704" y="0"/>
                <wp:lineTo x="1126" y="2851"/>
                <wp:lineTo x="3519" y="11406"/>
                <wp:lineTo x="4645" y="14257"/>
                <wp:lineTo x="0" y="14257"/>
                <wp:lineTo x="0" y="14792"/>
                <wp:lineTo x="4927" y="17109"/>
                <wp:lineTo x="4927" y="21386"/>
                <wp:lineTo x="12246" y="21386"/>
                <wp:lineTo x="12387" y="21386"/>
                <wp:lineTo x="13935" y="19960"/>
                <wp:lineTo x="15484" y="17109"/>
                <wp:lineTo x="21396" y="14792"/>
                <wp:lineTo x="21396" y="14257"/>
                <wp:lineTo x="16610" y="14257"/>
                <wp:lineTo x="17595" y="11406"/>
                <wp:lineTo x="19284" y="5703"/>
                <wp:lineTo x="19848" y="2851"/>
                <wp:lineTo x="20692" y="0"/>
                <wp:lineTo x="704" y="0"/>
              </wp:wrapPolygon>
            </wp:wrapTight>
            <wp:docPr id="2010429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429309" name="Picture 20104293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815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CAC5A" wp14:editId="64A31BF2">
                <wp:simplePos x="0" y="0"/>
                <wp:positionH relativeFrom="column">
                  <wp:posOffset>5000956</wp:posOffset>
                </wp:positionH>
                <wp:positionV relativeFrom="paragraph">
                  <wp:posOffset>434340</wp:posOffset>
                </wp:positionV>
                <wp:extent cx="699135" cy="357505"/>
                <wp:effectExtent l="0" t="0" r="12065" b="10795"/>
                <wp:wrapNone/>
                <wp:docPr id="9925365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9CD727" w14:textId="77777777" w:rsidR="005C0B80" w:rsidRDefault="005C0B80" w:rsidP="005C0B8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=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ax</w:t>
                            </w: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+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  <w:p w14:paraId="6AB69D53" w14:textId="3633B537" w:rsidR="005C0B80" w:rsidRPr="005C0B80" w:rsidRDefault="005C0B80" w:rsidP="005C0B8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  <w:r w:rsidRPr="005C0B80">
                              <w:rPr>
                                <w:sz w:val="18"/>
                                <w:szCs w:val="18"/>
                              </w:rPr>
                              <w:t xml:space="preserve">&gt;0,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&lt;0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CAC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.8pt;margin-top:34.2pt;width:55.05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" fillcolor="white [3201]" strokeweight=".5pt">
                <v:textbox>
                  <w:txbxContent>
                    <w:p w14:paraId="109CD727" w14:textId="77777777" w:rsidR="005C0B80" w:rsidRDefault="005C0B80" w:rsidP="005C0B8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sz w:val="18"/>
                          <w:szCs w:val="18"/>
                        </w:rPr>
                        <w:t xml:space="preserve"> =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ax</w:t>
                      </w:r>
                      <w:r>
                        <w:rPr>
                          <w:sz w:val="18"/>
                          <w:szCs w:val="18"/>
                          <w:vertAlign w:val="superscript"/>
                        </w:rPr>
                        <w:t>2</w:t>
                      </w:r>
                      <w:r>
                        <w:rPr>
                          <w:sz w:val="18"/>
                          <w:szCs w:val="18"/>
                        </w:rPr>
                        <w:t xml:space="preserve"> +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b</w:t>
                      </w:r>
                    </w:p>
                    <w:p w14:paraId="6AB69D53" w14:textId="3633B537" w:rsidR="005C0B80" w:rsidRPr="005C0B80" w:rsidRDefault="005C0B80" w:rsidP="005C0B8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a</w:t>
                      </w:r>
                      <w:r w:rsidRPr="005C0B80">
                        <w:rPr>
                          <w:sz w:val="18"/>
                          <w:szCs w:val="18"/>
                        </w:rPr>
                        <w:t xml:space="preserve">&gt;0,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sz w:val="18"/>
                          <w:szCs w:val="18"/>
                        </w:rPr>
                        <w:t>&lt;0</w:t>
                      </w:r>
                    </w:p>
                  </w:txbxContent>
                </v:textbox>
              </v:shape>
            </w:pict>
          </mc:Fallback>
        </mc:AlternateContent>
      </w:r>
      <w:r w:rsidRPr="007E42B6">
        <w:rPr>
          <w:b/>
          <w:bCs/>
          <w:lang w:val="de-DE"/>
        </w:rPr>
        <w:t>Theorem</w:t>
      </w:r>
      <w:r w:rsidRPr="007E42B6">
        <w:rPr>
          <w:lang w:val="de-DE"/>
        </w:rPr>
        <w:t xml:space="preserve">: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de-DE"/>
              </w:rPr>
              <m:t>2</m:t>
            </m:r>
          </m:sup>
        </m:sSup>
        <m:r>
          <w:rPr>
            <w:rFonts w:ascii="Cambria Math" w:hAnsi="Cambria Math"/>
            <w:lang w:val="de-DE"/>
          </w:rPr>
          <m:t>+</m:t>
        </m:r>
        <m:r>
          <w:rPr>
            <w:rFonts w:ascii="Cambria Math" w:hAnsi="Cambria Math"/>
          </w:rPr>
          <m:t>bx</m:t>
        </m:r>
        <m:r>
          <w:rPr>
            <w:rFonts w:ascii="Cambria Math" w:hAnsi="Cambria Math"/>
            <w:lang w:val="de-DE"/>
          </w:rPr>
          <m:t>+</m:t>
        </m:r>
        <m:r>
          <w:rPr>
            <w:rFonts w:ascii="Cambria Math" w:hAnsi="Cambria Math"/>
          </w:rPr>
          <m:t>c</m:t>
        </m:r>
        <m:r>
          <w:rPr>
            <w:rFonts w:ascii="Cambria Math" w:hAnsi="Cambria Math"/>
            <w:lang w:val="de-DE"/>
          </w:rPr>
          <m:t xml:space="preserve">=0 </m:t>
        </m:r>
        <m:r>
          <m:rPr>
            <m:sty m:val="p"/>
          </m:rPr>
          <w:rPr>
            <w:rFonts w:ascii="Cambria Math" w:hAnsi="Cambria Math"/>
            <w:lang w:val="de-DE"/>
          </w:rPr>
          <m:t xml:space="preserve">has solutions 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de-DE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-</m:t>
            </m:r>
            <m: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  <w:lang w:val="de-DE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lang w:val="de-D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de-DE"/>
                  </w:rPr>
                  <m:t>-4</m:t>
                </m:r>
                <m:r>
                  <w:rPr>
                    <w:rFonts w:ascii="Cambria Math" w:hAnsi="Cambria Math"/>
                  </w:rPr>
                  <m:t>ac</m:t>
                </m:r>
              </m:e>
            </m:rad>
          </m:num>
          <m:den>
            <m:r>
              <w:rPr>
                <w:rFonts w:ascii="Cambria Math" w:hAnsi="Cambria Math"/>
                <w:lang w:val="de-DE"/>
              </w:rPr>
              <m:t>2</m:t>
            </m:r>
            <m:r>
              <w:rPr>
                <w:rFonts w:ascii="Cambria Math" w:hAnsi="Cambria Math"/>
              </w:rPr>
              <m:t>a</m:t>
            </m:r>
          </m:den>
        </m:f>
      </m:oMath>
    </w:p>
    <w:p w14:paraId="1938E131" w14:textId="77777777" w:rsidR="007E42B6" w:rsidRDefault="007E42B6" w:rsidP="007E42B6">
      <w:pPr>
        <w:spacing w:after="0"/>
      </w:pPr>
      <w:r>
        <w:t>Graphically, t</w:t>
      </w:r>
      <w:r w:rsidR="005C0B80">
        <w:t xml:space="preserve">he quadratic formula </w:t>
      </w:r>
      <w:r>
        <w:t>finds</w:t>
      </w:r>
      <w:r w:rsidR="005C0B80">
        <w:t xml:space="preserve"> the x-intercepts of</w:t>
      </w:r>
    </w:p>
    <w:p w14:paraId="25BBC08F" w14:textId="4DA04412" w:rsidR="00951AB2" w:rsidRDefault="005C0B80" w:rsidP="007E42B6">
      <w:pPr>
        <w:spacing w:after="0"/>
      </w:pP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</m:t>
        </m:r>
        <m:r>
          <w:rPr>
            <w:rFonts w:ascii="Cambria Math" w:hAnsi="Cambria Math"/>
          </w:rPr>
          <m:t>c</m:t>
        </m:r>
      </m:oMath>
      <w:r w:rsidR="007E42B6">
        <w:t xml:space="preserve">. This proof will </w:t>
      </w:r>
      <w:r>
        <w:t>mix algebra</w:t>
      </w:r>
      <w:r w:rsidR="007E42B6">
        <w:t>ic</w:t>
      </w:r>
      <w:r>
        <w:t xml:space="preserve"> and graphical thinking. Let’s begin with </w:t>
      </w:r>
      <w:r w:rsidR="00DF7888">
        <w:t>the</w:t>
      </w:r>
      <w:r>
        <w:t xml:space="preserve"> simpler equation </w:t>
      </w: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</m:t>
        </m:r>
        <m:r>
          <w:rPr>
            <w:rFonts w:ascii="Cambria Math" w:hAnsi="Cambria Math"/>
          </w:rPr>
          <m:t>.</m:t>
        </m:r>
      </m:oMath>
    </w:p>
    <w:p w14:paraId="0688288C" w14:textId="6A287A28" w:rsidR="007E42B6" w:rsidRDefault="005C0B80" w:rsidP="007E42B6">
      <w:pPr>
        <w:spacing w:after="0"/>
      </w:pPr>
      <w:r w:rsidRPr="005C0B80">
        <w:t xml:space="preserve">Setting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 w:rsidRPr="005C0B80">
        <w:t xml:space="preserve"> and factoring yiel</w:t>
      </w:r>
      <w:r>
        <w:t xml:space="preserve">ds </w:t>
      </w:r>
      <m:oMath>
        <m:r>
          <w:rPr>
            <w:rFonts w:ascii="Cambria Math" w:hAnsi="Cambria Math"/>
          </w:rPr>
          <m:t>0=</m:t>
        </m:r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x+</m:t>
            </m:r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.</m:t>
        </m:r>
      </m:oMath>
      <w:r>
        <w:t xml:space="preserve"> </w:t>
      </w:r>
    </w:p>
    <w:p w14:paraId="088461BE" w14:textId="38D0B570" w:rsidR="00190F33" w:rsidRPr="005C0B80" w:rsidRDefault="005C0B80" w:rsidP="00DF7888">
      <w:r>
        <w:t xml:space="preserve">The roots of these factors are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=0, 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.</m:t>
        </m:r>
      </m:oMath>
    </w:p>
    <w:p w14:paraId="5266AA1F" w14:textId="1F9285AE" w:rsidR="00951AB2" w:rsidRPr="007E42B6" w:rsidRDefault="007E42B6">
      <w:pPr>
        <w:rPr>
          <w:b/>
          <w:bCs/>
        </w:rPr>
      </w:pPr>
      <w:r w:rsidRPr="007E42B6">
        <w:rPr>
          <w:b/>
          <w:bCs/>
        </w:rPr>
        <w:t>The V</w:t>
      </w:r>
      <w:r w:rsidR="00951AB2" w:rsidRPr="007E42B6">
        <w:rPr>
          <w:b/>
          <w:bCs/>
        </w:rPr>
        <w:t>ertex</w:t>
      </w:r>
    </w:p>
    <w:p w14:paraId="7F045C1C" w14:textId="531F23AD" w:rsidR="00951AB2" w:rsidRDefault="00DF7888" w:rsidP="007E42B6">
      <w:pPr>
        <w:ind w:right="-45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2188EED" wp14:editId="160C528F">
            <wp:simplePos x="0" y="0"/>
            <wp:positionH relativeFrom="column">
              <wp:posOffset>4349115</wp:posOffset>
            </wp:positionH>
            <wp:positionV relativeFrom="paragraph">
              <wp:posOffset>20320</wp:posOffset>
            </wp:positionV>
            <wp:extent cx="1760855" cy="1539240"/>
            <wp:effectExtent l="0" t="0" r="4445" b="0"/>
            <wp:wrapSquare wrapText="bothSides"/>
            <wp:docPr id="7135733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573390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2B6">
        <w:t xml:space="preserve">The graph of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bx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 xml:space="preserve">=0 </m:t>
        </m:r>
      </m:oMath>
      <w:r w:rsidR="007E42B6">
        <w:t xml:space="preserve">appears to be symmetrical with a minimum </w:t>
      </w:r>
      <w:r w:rsidR="007E42B6">
        <w:t>(</w:t>
      </w:r>
      <w:r w:rsidR="007E42B6" w:rsidRPr="007E42B6">
        <w:rPr>
          <w:i/>
          <w:iCs/>
        </w:rPr>
        <w:t>a</w:t>
      </w:r>
      <w:r w:rsidR="007E42B6">
        <w:t xml:space="preserve"> </w:t>
      </w:r>
      <w:r w:rsidR="007E42B6">
        <w:t>&gt;</w:t>
      </w:r>
      <w:r w:rsidR="007E42B6">
        <w:t xml:space="preserve"> 0)</w:t>
      </w:r>
      <w:r w:rsidR="007E42B6">
        <w:t xml:space="preserve"> or maximum (</w:t>
      </w:r>
      <w:r w:rsidR="007E42B6" w:rsidRPr="007E42B6">
        <w:rPr>
          <w:i/>
          <w:iCs/>
        </w:rPr>
        <w:t>a</w:t>
      </w:r>
      <w:r w:rsidR="007E42B6">
        <w:t xml:space="preserve"> &lt; 0), which is called the vertex. Let’s prove these observations</w:t>
      </w:r>
      <w:r>
        <w:t xml:space="preserve"> about parabolas</w:t>
      </w:r>
      <w:r w:rsidR="007E42B6">
        <w:t>.</w:t>
      </w:r>
    </w:p>
    <w:p w14:paraId="467218E3" w14:textId="048AC4B7" w:rsidR="00951AB2" w:rsidRDefault="00951AB2">
      <w:r w:rsidRPr="00951AB2">
        <w:rPr>
          <w:b/>
          <w:bCs/>
        </w:rPr>
        <w:t>Lemma</w:t>
      </w:r>
      <w:r>
        <w:t xml:space="preserve"> </w:t>
      </w:r>
      <w:r w:rsidR="005C0B80">
        <w:t>The g</w:t>
      </w:r>
      <w:r>
        <w:t xml:space="preserve">raph of </w:t>
      </w: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bx</m:t>
        </m:r>
      </m:oMath>
      <w:r>
        <w:t xml:space="preserve"> has </w:t>
      </w:r>
      <w:r w:rsidR="005C0B80">
        <w:t xml:space="preserve">a vertex, or </w:t>
      </w:r>
      <w:r>
        <w:t>extreme value (minimum or maximum)</w:t>
      </w:r>
      <w:r w:rsidR="00190F33">
        <w:t>,</w:t>
      </w:r>
      <w:r>
        <w:t xml:space="preserve"> at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a</m:t>
            </m:r>
          </m:den>
        </m:f>
      </m:oMath>
      <w:r w:rsidR="00190F33">
        <w:t>.</w:t>
      </w:r>
    </w:p>
    <w:p w14:paraId="6E642E88" w14:textId="64A92394" w:rsidR="00190F33" w:rsidRDefault="00190F33" w:rsidP="00190F33">
      <w:pPr>
        <w:ind w:left="720"/>
      </w:pPr>
      <w:r>
        <w:t xml:space="preserve">If the parabola is symmetric, then the </w:t>
      </w:r>
      <w:r>
        <w:rPr>
          <w:i/>
          <w:iCs/>
        </w:rPr>
        <w:t>x</w:t>
      </w:r>
      <w:r>
        <w:t xml:space="preserve">-coordinate for the vertex would be at the midpoint of the roots (since they are matching points if we fold the parabola over its axis of symmetry. </w:t>
      </w:r>
    </w:p>
    <w:p w14:paraId="31FD8A47" w14:textId="7E974DA3" w:rsidR="00190F33" w:rsidRDefault="00190F33" w:rsidP="00190F33">
      <w:pPr>
        <w:ind w:left="720" w:right="-90"/>
      </w:pPr>
      <w:r>
        <w:t xml:space="preserve">The midpoint (just an averaging of the coordinates of the roots) is at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 + 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b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2a</m:t>
            </m:r>
          </m:den>
        </m:f>
      </m:oMath>
      <w:r>
        <w:t>.</w:t>
      </w:r>
    </w:p>
    <w:p w14:paraId="1F44717E" w14:textId="080E7950" w:rsidR="00190F33" w:rsidRPr="00190F33" w:rsidRDefault="00190F33" w:rsidP="00190F33">
      <w:pPr>
        <w:ind w:left="720" w:right="-90"/>
      </w:pPr>
      <w:r>
        <w:t>If that is, in fact, the vertex, it has to be a minimum or maximum.</w:t>
      </w:r>
    </w:p>
    <w:p w14:paraId="635B239B" w14:textId="1BFD2260" w:rsidR="00190F33" w:rsidRDefault="00951AB2" w:rsidP="00190F33">
      <w:pPr>
        <w:ind w:left="720"/>
      </w:pPr>
      <w:r>
        <w:t>What is the y value for our presumptive vertex?</w:t>
      </w:r>
      <w:r w:rsidR="00190F33">
        <w:t xml:space="preserve"> Let’s plug the above x-coordinate into </w:t>
      </w: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bx</m:t>
        </m:r>
      </m:oMath>
      <w:r w:rsidR="00190F33">
        <w:t>:</w:t>
      </w:r>
    </w:p>
    <w:p w14:paraId="7EB2FD6F" w14:textId="4AED9C62" w:rsidR="00951AB2" w:rsidRDefault="00190F33" w:rsidP="00190F33">
      <w:pPr>
        <w:ind w:left="1440"/>
        <w:rPr>
          <w:iCs/>
        </w:rPr>
      </w:pP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2a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b</m:t>
                </m:r>
              </m:num>
              <m:den>
                <m:r>
                  <w:rPr>
                    <w:rFonts w:ascii="Cambria Math" w:hAnsi="Cambria Math"/>
                  </w:rPr>
                  <m:t>2a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a</m:t>
            </m:r>
          </m:den>
        </m:f>
      </m:oMath>
      <w:r>
        <w:t xml:space="preserve">, which is </w:t>
      </w:r>
      <m:oMath>
        <m:box>
          <m:boxPr>
            <m:ctrlPr>
              <w:rPr>
                <w:rFonts w:ascii="Cambria Math" w:hAnsi="Cambria Math"/>
                <w:i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box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 xml:space="preserve">= 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or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>a</m:t>
            </m:r>
          </m:den>
        </m:f>
      </m:oMath>
      <w:r>
        <w:t>.</w:t>
      </w:r>
    </w:p>
    <w:p w14:paraId="0DA93D81" w14:textId="77777777" w:rsidR="00190F33" w:rsidRDefault="00190F33" w:rsidP="00190F33">
      <w:pPr>
        <w:ind w:left="720"/>
      </w:pPr>
      <w:r>
        <w:rPr>
          <w:iCs/>
        </w:rPr>
        <w:t xml:space="preserve">These calculations give us a candidate point for the vertex at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b</m:t>
                </m:r>
              </m:num>
              <m:den>
                <m:r>
                  <w:rPr>
                    <w:rFonts w:ascii="Cambria Math" w:hAnsi="Cambria Math"/>
                  </w:rPr>
                  <m:t>2a</m:t>
                </m:r>
              </m:den>
            </m:f>
            <m: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4a</m:t>
                </m:r>
              </m:den>
            </m:f>
            <m:r>
              <w:rPr>
                <w:rFonts w:ascii="Cambria Math" w:hAnsi="Cambria Math"/>
              </w:rPr>
              <m:t xml:space="preserve"> </m:t>
            </m:r>
          </m:e>
        </m:d>
      </m:oMath>
      <w:r>
        <w:t xml:space="preserve">, so let’s look at the </w:t>
      </w:r>
      <w:r>
        <w:rPr>
          <w:i/>
          <w:iCs/>
        </w:rPr>
        <w:t>y</w:t>
      </w:r>
      <w:r w:rsidRPr="00190F33">
        <w:t xml:space="preserve">-coordinates for </w:t>
      </w:r>
      <w:r>
        <w:t xml:space="preserve">all other points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+k, k≠0:</m:t>
        </m:r>
      </m:oMath>
    </w:p>
    <w:p w14:paraId="29D58F28" w14:textId="095DF285" w:rsidR="00190F33" w:rsidRDefault="00190F33" w:rsidP="00190F33">
      <w:pPr>
        <w:ind w:left="1440"/>
        <w:rPr>
          <w:iCs/>
        </w:rPr>
      </w:pP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2a</m:t>
                    </m:r>
                  </m:den>
                </m:f>
                <m:r>
                  <w:rPr>
                    <w:rFonts w:ascii="Cambria Math" w:hAnsi="Cambria Math"/>
                  </w:rPr>
                  <m:t>+k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b</m:t>
                </m:r>
              </m:num>
              <m:den>
                <m:r>
                  <w:rPr>
                    <w:rFonts w:ascii="Cambria Math" w:hAnsi="Cambria Math"/>
                  </w:rPr>
                  <m:t>2a</m:t>
                </m:r>
              </m:den>
            </m:f>
            <m:r>
              <w:rPr>
                <w:rFonts w:ascii="Cambria Math" w:hAnsi="Cambria Math"/>
              </w:rPr>
              <m:t>+k</m:t>
            </m:r>
          </m:e>
        </m:d>
        <m:r>
          <w:rPr>
            <w:rFonts w:ascii="Cambria Math" w:hAnsi="Cambria Math"/>
          </w:rPr>
          <m:t xml:space="preserve">, </m:t>
        </m:r>
        <m:r>
          <m:rPr>
            <m:sty m:val="p"/>
          </m:rPr>
          <w:rPr>
            <w:rFonts w:ascii="Cambria Math" w:hAnsi="Cambria Math"/>
          </w:rPr>
          <m:t>which simplifies to</m:t>
        </m:r>
        <m:r>
          <w:rPr>
            <w:rFonts w:ascii="Cambria Math" w:hAnsi="Cambria Math"/>
          </w:rPr>
          <m:t xml:space="preserve"> 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4a</m:t>
            </m:r>
          </m:den>
        </m:f>
        <m:r>
          <w:rPr>
            <w:rFonts w:ascii="Cambria Math" w:hAnsi="Cambria Math"/>
          </w:rPr>
          <m:t>+a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iCs/>
        </w:rPr>
        <w:t>.</w:t>
      </w:r>
    </w:p>
    <w:p w14:paraId="24C840FB" w14:textId="3AAE6F64" w:rsidR="00951AB2" w:rsidRDefault="00190F33" w:rsidP="002C3A09">
      <w:pPr>
        <w:ind w:left="720"/>
      </w:pPr>
      <w:r>
        <w:rPr>
          <w:iCs/>
        </w:rPr>
        <w:t xml:space="preserve">The first term of this sum is just our vertex’s y-coordinate, so all other points differ from it by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.</m:t>
        </m:r>
      </m:oMath>
      <w:r>
        <w:t xml:space="preserve"> That is cool for two reasons. One, </w:t>
      </w:r>
      <w:r w:rsidR="002C3A09">
        <w:t>the</w:t>
      </w:r>
      <w:r>
        <w:t xml:space="preserve"> second term is just the equation for a parabola all over again, but in terms of </w:t>
      </w:r>
      <m:oMath>
        <m:r>
          <w:rPr>
            <w:rFonts w:ascii="Cambria Math" w:hAnsi="Cambria Math"/>
          </w:rPr>
          <m:t>k</m:t>
        </m:r>
      </m:oMath>
      <w:r>
        <w:t xml:space="preserve">, our distance from the vertex horizontally. We also see, since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is always positive, that if </w:t>
      </w:r>
      <w:r>
        <w:rPr>
          <w:i/>
          <w:iCs/>
        </w:rPr>
        <w:t xml:space="preserve">a </w:t>
      </w:r>
      <w:r>
        <w:t xml:space="preserve">is positive, all other </w:t>
      </w:r>
      <w:r>
        <w:lastRenderedPageBreak/>
        <w:t xml:space="preserve">points will have a </w:t>
      </w:r>
      <w:r>
        <w:rPr>
          <w:i/>
          <w:iCs/>
        </w:rPr>
        <w:t>y</w:t>
      </w:r>
      <w:r>
        <w:t xml:space="preserve">-coordinate that is greater than the </w:t>
      </w:r>
      <w:proofErr w:type="gramStart"/>
      <w:r>
        <w:t>vertex’s</w:t>
      </w:r>
      <w:proofErr w:type="gramEnd"/>
      <w:r>
        <w:t xml:space="preserve">. The vertex is indeed the minimum. If </w:t>
      </w:r>
      <w:r>
        <w:rPr>
          <w:i/>
          <w:iCs/>
        </w:rPr>
        <w:t xml:space="preserve">a </w:t>
      </w:r>
      <w:r>
        <w:t xml:space="preserve">is </w:t>
      </w:r>
      <w:r>
        <w:t>negative</w:t>
      </w:r>
      <w:r>
        <w:t xml:space="preserve">, all other points will have a </w:t>
      </w:r>
      <w:r>
        <w:rPr>
          <w:i/>
          <w:iCs/>
        </w:rPr>
        <w:t>y</w:t>
      </w:r>
      <w:r>
        <w:t xml:space="preserve">-coordinate that is </w:t>
      </w:r>
      <w:r>
        <w:t>less</w:t>
      </w:r>
      <w:r>
        <w:t xml:space="preserve"> than</w:t>
      </w:r>
      <w:r>
        <w:t xml:space="preserve"> (below)</w:t>
      </w:r>
      <w:r>
        <w:t xml:space="preserve"> the </w:t>
      </w:r>
      <w:proofErr w:type="gramStart"/>
      <w:r>
        <w:t>vertex’s</w:t>
      </w:r>
      <w:proofErr w:type="gramEnd"/>
      <w:r>
        <w:t xml:space="preserve">. </w:t>
      </w:r>
      <w:r>
        <w:t>The vertex</w:t>
      </w:r>
      <w:r>
        <w:t xml:space="preserve"> is the </w:t>
      </w:r>
      <w:r>
        <w:t>maximum</w:t>
      </w:r>
      <w:r>
        <w:t>.</w:t>
      </w:r>
      <w:r w:rsidR="00951AB2">
        <w:t xml:space="preserve"> </w:t>
      </w:r>
    </w:p>
    <w:p w14:paraId="527E6648" w14:textId="1CF1A937" w:rsidR="00C720E8" w:rsidRPr="00C720E8" w:rsidRDefault="00C720E8" w:rsidP="002C3A09">
      <w:pPr>
        <w:ind w:left="720"/>
      </w:pPr>
      <w:r>
        <w:t xml:space="preserve">Note that </w:t>
      </w: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</m:t>
        </m:r>
        <m:r>
          <w:rPr>
            <w:rFonts w:ascii="Cambria Math" w:hAnsi="Cambria Math"/>
          </w:rPr>
          <m:t>c</m:t>
        </m:r>
      </m:oMath>
      <w:r>
        <w:t xml:space="preserve"> is a vertical translation of </w:t>
      </w: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</m:t>
        </m:r>
        <m:r>
          <w:rPr>
            <w:rFonts w:ascii="Cambria Math" w:hAnsi="Cambria Math"/>
          </w:rPr>
          <m:t>x</m:t>
        </m:r>
      </m:oMath>
      <w:r>
        <w:t xml:space="preserve"> and so it has the same </w:t>
      </w:r>
      <w:r w:rsidRPr="00C720E8">
        <w:rPr>
          <w:i/>
          <w:iCs/>
        </w:rPr>
        <w:t>x</w:t>
      </w:r>
      <w:r>
        <w:t xml:space="preserve">-coordinate for its vertex (and the </w:t>
      </w:r>
      <w:r>
        <w:rPr>
          <w:i/>
          <w:iCs/>
        </w:rPr>
        <w:t>y</w:t>
      </w:r>
      <w:r>
        <w:t xml:space="preserve">-coordinate is just </w:t>
      </w:r>
      <w:r>
        <w:rPr>
          <w:i/>
          <w:iCs/>
        </w:rPr>
        <w:t>c</w:t>
      </w:r>
      <w:r>
        <w:t xml:space="preserve"> higher). </w:t>
      </w:r>
    </w:p>
    <w:p w14:paraId="7FA190E0" w14:textId="42386578" w:rsidR="00951AB2" w:rsidRDefault="00DF7888" w:rsidP="00190F33">
      <w:r>
        <w:rPr>
          <w:b/>
          <w:bCs/>
        </w:rPr>
        <w:t>Corollary to the Lemma</w:t>
      </w:r>
      <w:r w:rsidR="00190F33">
        <w:t xml:space="preserve"> The graph</w:t>
      </w:r>
      <w:r w:rsidR="00C720E8">
        <w:t>s</w:t>
      </w:r>
      <w:r w:rsidR="00190F33">
        <w:t xml:space="preserve"> of </w:t>
      </w: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bx</m:t>
        </m:r>
      </m:oMath>
      <w:r w:rsidR="00190F33">
        <w:t xml:space="preserve"> </w:t>
      </w:r>
      <w:r w:rsidR="00C720E8">
        <w:t xml:space="preserve">and </w:t>
      </w: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bx</m:t>
        </m:r>
        <m:r>
          <w:rPr>
            <w:rFonts w:ascii="Cambria Math" w:hAnsi="Cambria Math"/>
          </w:rPr>
          <m:t>+c</m:t>
        </m:r>
      </m:oMath>
      <w:r w:rsidR="00190F33">
        <w:t xml:space="preserve"> </w:t>
      </w:r>
      <w:r w:rsidR="00C720E8">
        <w:t xml:space="preserve">have </w:t>
      </w:r>
      <w:r w:rsidR="00190F33">
        <w:t>horizontal symmetry.</w:t>
      </w:r>
    </w:p>
    <w:p w14:paraId="321EC4D9" w14:textId="73E7C911" w:rsidR="00C720E8" w:rsidRDefault="00190F33" w:rsidP="00C720E8">
      <w:pPr>
        <w:ind w:left="720"/>
      </w:pPr>
      <w:r>
        <w:t>We saw in the lemma that the coordinates for points</w:t>
      </w:r>
      <w:r w:rsidR="00D35C86">
        <w:t>,</w:t>
      </w:r>
      <w:r>
        <w:t xml:space="preserve"> in terms of their </w:t>
      </w:r>
      <w:r w:rsidR="00D35C86">
        <w:t xml:space="preserve">horizontal </w:t>
      </w:r>
      <w:r>
        <w:t xml:space="preserve">distance </w:t>
      </w:r>
      <w:r w:rsidR="00D35C86">
        <w:rPr>
          <w:i/>
          <w:iCs/>
        </w:rPr>
        <w:t>k</w:t>
      </w:r>
      <w:r w:rsidR="00D35C86">
        <w:t xml:space="preserve"> from the vertex, </w:t>
      </w:r>
      <w:r w:rsidR="00DF7888">
        <w:t>are</w:t>
      </w:r>
      <w:r w:rsidR="00D35C86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-b</m:t>
                </m:r>
              </m:num>
              <m:den>
                <m:r>
                  <w:rPr>
                    <w:rFonts w:ascii="Cambria Math" w:hAnsi="Cambria Math"/>
                  </w:rPr>
                  <m:t>2a</m:t>
                </m:r>
              </m:den>
            </m:f>
            <m:r>
              <w:rPr>
                <w:rFonts w:ascii="Cambria Math" w:hAnsi="Cambria Math"/>
              </w:rPr>
              <m:t>+k,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4a</m:t>
                </m:r>
              </m:den>
            </m:f>
            <m:r>
              <w:rPr>
                <w:rFonts w:ascii="Cambria Math" w:hAnsi="Cambria Math"/>
              </w:rPr>
              <m:t>+a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.</m:t>
        </m:r>
      </m:oMath>
      <w:r w:rsidR="00D35C86">
        <w:t xml:space="preserve"> If we pick corresponding positive and negative values for </w:t>
      </w:r>
      <w:r w:rsidR="00D35C86">
        <w:rPr>
          <w:i/>
          <w:iCs/>
        </w:rPr>
        <w:t>k</w:t>
      </w:r>
      <w:r w:rsidR="00D35C86">
        <w:t xml:space="preserve">, we get the same </w:t>
      </w:r>
      <w:r w:rsidR="00D35C86">
        <w:rPr>
          <w:i/>
          <w:iCs/>
        </w:rPr>
        <w:t>y</w:t>
      </w:r>
      <w:r w:rsidR="00D35C86">
        <w:t xml:space="preserve">-coordinate, because the negative value is cancelled out by the square of </w:t>
      </w:r>
      <w:r w:rsidR="00D35C86">
        <w:rPr>
          <w:i/>
          <w:iCs/>
        </w:rPr>
        <w:t>k</w:t>
      </w:r>
      <w:r w:rsidR="00D35C86">
        <w:t xml:space="preserve">. For example, </w:t>
      </w:r>
      <w:r w:rsidR="00D35C86">
        <w:rPr>
          <w:i/>
          <w:iCs/>
        </w:rPr>
        <w:t>k</w:t>
      </w:r>
      <w:r w:rsidR="00D35C86">
        <w:t xml:space="preserve"> = 3 and -3 produce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-b</m:t>
                </m:r>
              </m:num>
              <m:den>
                <m:r>
                  <w:rPr>
                    <w:rFonts w:ascii="Cambria Math" w:hAnsi="Cambria Math"/>
                  </w:rPr>
                  <m:t>2a</m:t>
                </m:r>
              </m:den>
            </m:f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4a</m:t>
                </m:r>
              </m:den>
            </m:f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9</m:t>
            </m:r>
            <m:r>
              <w:rPr>
                <w:rFonts w:ascii="Cambria Math" w:hAnsi="Cambria Math"/>
              </w:rPr>
              <m:t>a</m:t>
            </m:r>
          </m:e>
        </m:d>
      </m:oMath>
      <w:r w:rsidR="00D35C86">
        <w:t xml:space="preserve"> and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-b</m:t>
                </m:r>
              </m:num>
              <m:den>
                <m:r>
                  <w:rPr>
                    <w:rFonts w:ascii="Cambria Math" w:hAnsi="Cambria Math"/>
                  </w:rPr>
                  <m:t>2a</m:t>
                </m:r>
              </m:den>
            </m:f>
            <m:r>
              <w:rPr>
                <w:rFonts w:ascii="Cambria Math" w:hAnsi="Cambria Math"/>
              </w:rPr>
              <m:t xml:space="preserve">- </m:t>
            </m:r>
            <m:r>
              <w:rPr>
                <w:rFonts w:ascii="Cambria Math" w:hAnsi="Cambria Math"/>
              </w:rPr>
              <m:t>3,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4a</m:t>
                </m:r>
              </m:den>
            </m:f>
            <m:r>
              <w:rPr>
                <w:rFonts w:ascii="Cambria Math" w:hAnsi="Cambria Math"/>
              </w:rPr>
              <m:t>+9a</m:t>
            </m:r>
          </m:e>
        </m:d>
        <m:r>
          <w:rPr>
            <w:rFonts w:ascii="Cambria Math" w:hAnsi="Cambria Math"/>
          </w:rPr>
          <m:t>.</m:t>
        </m:r>
      </m:oMath>
      <w:r w:rsidR="00D35C86">
        <w:t xml:space="preserve"> So all points on the parabola have a symmetrical point over the vertical line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-b</m:t>
            </m:r>
          </m:num>
          <m:den>
            <m:r>
              <w:rPr>
                <w:rFonts w:ascii="Cambria Math" w:hAnsi="Cambria Math"/>
              </w:rPr>
              <m:t>2a</m:t>
            </m:r>
          </m:den>
        </m:f>
        <m:r>
          <w:rPr>
            <w:rFonts w:ascii="Cambria Math" w:hAnsi="Cambria Math"/>
          </w:rPr>
          <m:t>.</m:t>
        </m:r>
      </m:oMath>
    </w:p>
    <w:p w14:paraId="4BFC2A65" w14:textId="418E6FF5" w:rsidR="00C720E8" w:rsidRPr="00C720E8" w:rsidRDefault="00C720E8" w:rsidP="00C720E8">
      <w:pPr>
        <w:ind w:left="720"/>
      </w:pPr>
      <w:r>
        <w:t xml:space="preserve">Note again that the vertical translation by </w:t>
      </w:r>
      <w:r>
        <w:rPr>
          <w:i/>
          <w:iCs/>
        </w:rPr>
        <w:t>c</w:t>
      </w:r>
      <w:r>
        <w:t xml:space="preserve"> does not impact the symmetry of the graph. </w:t>
      </w:r>
    </w:p>
    <w:p w14:paraId="3B7DF434" w14:textId="1F7B623F" w:rsidR="00D35C86" w:rsidRPr="00DF7888" w:rsidRDefault="00DF7888" w:rsidP="00DF7888">
      <w:pPr>
        <w:rPr>
          <w:b/>
          <w:bCs/>
        </w:rPr>
      </w:pPr>
      <w:r w:rsidRPr="00DF7888">
        <w:rPr>
          <w:b/>
          <w:bCs/>
        </w:rPr>
        <w:t>The Main Proof</w:t>
      </w:r>
    </w:p>
    <w:p w14:paraId="1125775D" w14:textId="10BEF603" w:rsidR="00C720E8" w:rsidRDefault="00DF7888" w:rsidP="00C720E8">
      <w:r>
        <w:t xml:space="preserve">Since the two roots </w:t>
      </w:r>
      <w:r w:rsidR="00C720E8">
        <w:t xml:space="preserve">of </w:t>
      </w: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bx</m:t>
        </m:r>
        <m:r>
          <w:rPr>
            <w:rFonts w:ascii="Cambria Math" w:hAnsi="Cambria Math"/>
          </w:rPr>
          <m:t>+c</m:t>
        </m:r>
      </m:oMath>
      <w:r w:rsidR="00C720E8">
        <w:t xml:space="preserve"> </w:t>
      </w:r>
      <w:r>
        <w:t xml:space="preserve">have the same </w:t>
      </w:r>
      <w:r w:rsidR="00C720E8">
        <w:rPr>
          <w:i/>
          <w:iCs/>
        </w:rPr>
        <w:t>y</w:t>
      </w:r>
      <w:r w:rsidR="00C720E8">
        <w:t xml:space="preserve"> value, they are symmetrical with regard to the axis of symmetry and can be expressed as x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-b</m:t>
            </m:r>
          </m:num>
          <m:den>
            <m:r>
              <w:rPr>
                <w:rFonts w:ascii="Cambria Math" w:hAnsi="Cambria Math"/>
              </w:rPr>
              <m:t>2a</m:t>
            </m:r>
          </m:den>
        </m:f>
        <m:r>
          <w:rPr>
            <w:rFonts w:ascii="Cambria Math" w:hAnsi="Cambria Math"/>
          </w:rPr>
          <m:t>±k.</m:t>
        </m:r>
      </m:oMath>
      <w:r w:rsidR="00C720E8">
        <w:t xml:space="preserve"> Given those roots, we can write the original equation in this factored form: </w:t>
      </w: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b</m:t>
                </m:r>
              </m:num>
              <m:den>
                <m:r>
                  <w:rPr>
                    <w:rFonts w:ascii="Cambria Math" w:hAnsi="Cambria Math"/>
                  </w:rPr>
                  <m:t>2a</m:t>
                </m:r>
              </m:den>
            </m:f>
            <m:r>
              <w:rPr>
                <w:rFonts w:ascii="Cambria Math" w:hAnsi="Cambria Math"/>
              </w:rPr>
              <m:t>+k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b</m:t>
                </m:r>
              </m:num>
              <m:den>
                <m:r>
                  <w:rPr>
                    <w:rFonts w:ascii="Cambria Math" w:hAnsi="Cambria Math"/>
                  </w:rPr>
                  <m:t>2a</m:t>
                </m:r>
              </m:den>
            </m:f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k</m:t>
            </m:r>
          </m:e>
        </m:d>
      </m:oMath>
      <w:r w:rsidR="00C720E8">
        <w:t xml:space="preserve">. Expanding and simplifying, we get: </w:t>
      </w: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bx</m:t>
        </m:r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4a</m:t>
            </m:r>
          </m:den>
        </m:f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ak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C720E8">
        <w:t xml:space="preserve">. </w:t>
      </w:r>
    </w:p>
    <w:p w14:paraId="5623DC38" w14:textId="4379A02D" w:rsidR="00C720E8" w:rsidRPr="00C720E8" w:rsidRDefault="00C720E8" w:rsidP="00C720E8">
      <w:r>
        <w:t xml:space="preserve">Comparing this result with </w:t>
      </w: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bx</m:t>
        </m:r>
        <m:r>
          <w:rPr>
            <w:rFonts w:ascii="Cambria Math" w:hAnsi="Cambria Math"/>
          </w:rPr>
          <m:t>+c</m:t>
        </m:r>
      </m:oMath>
      <w:r>
        <w:t xml:space="preserve">, we see that </w:t>
      </w:r>
      <m:oMath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4a</m:t>
            </m:r>
          </m:den>
        </m:f>
        <m:r>
          <w:rPr>
            <w:rFonts w:ascii="Cambria Math" w:hAnsi="Cambria Math"/>
          </w:rPr>
          <m:t>-a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Solving this equation for </w:t>
      </w:r>
      <w:r>
        <w:rPr>
          <w:i/>
          <w:iCs/>
        </w:rPr>
        <w:t>k</w:t>
      </w:r>
      <w:r>
        <w:t xml:space="preserve">, we get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-4ac</m:t>
            </m:r>
          </m:num>
          <m:den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  and  </w:t>
      </w:r>
      <m:oMath>
        <m:r>
          <w:rPr>
            <w:rFonts w:ascii="Cambria Math" w:hAnsi="Cambria Math"/>
          </w:rPr>
          <m:t>k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-4ac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</w:rPr>
              <m:t>2a</m:t>
            </m:r>
          </m:den>
        </m:f>
      </m:oMath>
      <w:r>
        <w:t xml:space="preserve">. Lastly, we substitute this value for </w:t>
      </w:r>
      <w:r>
        <w:rPr>
          <w:i/>
          <w:iCs/>
        </w:rPr>
        <w:t>k</w:t>
      </w:r>
      <w:r>
        <w:t xml:space="preserve"> (which, remember, is how far each root is from the symmetry line) into </w:t>
      </w:r>
      <w:r>
        <w:t xml:space="preserve">x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-b</m:t>
            </m:r>
          </m:num>
          <m:den>
            <m:r>
              <w:rPr>
                <w:rFonts w:ascii="Cambria Math" w:hAnsi="Cambria Math"/>
              </w:rPr>
              <m:t>2a</m:t>
            </m:r>
          </m:den>
        </m:f>
        <m:r>
          <w:rPr>
            <w:rFonts w:ascii="Cambria Math" w:hAnsi="Cambria Math"/>
          </w:rPr>
          <m:t>±k</m:t>
        </m:r>
      </m:oMath>
      <w:r>
        <w:t xml:space="preserve"> to yield </w:t>
      </w:r>
      <w:r>
        <w:t xml:space="preserve">x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-b</m:t>
            </m:r>
          </m:num>
          <m:den>
            <m:r>
              <w:rPr>
                <w:rFonts w:ascii="Cambria Math" w:hAnsi="Cambria Math"/>
              </w:rPr>
              <m:t>2a</m:t>
            </m:r>
          </m:den>
        </m:f>
        <m:r>
          <w:rPr>
            <w:rFonts w:ascii="Cambria Math" w:hAnsi="Cambria Math"/>
          </w:rPr>
          <m:t>±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</w:rPr>
              <m:t>2a</m:t>
            </m:r>
          </m:den>
        </m:f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or </m:t>
        </m:r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</w:rPr>
              <m:t>2a</m:t>
            </m:r>
          </m:den>
        </m:f>
      </m:oMath>
      <w:r>
        <w:t xml:space="preserve">. </w:t>
      </w:r>
      <w:r>
        <w:t xml:space="preserve"> Q.E.D. </w:t>
      </w:r>
    </w:p>
    <w:p w14:paraId="5F5F08C2" w14:textId="77777777" w:rsidR="00190F33" w:rsidRDefault="00190F33" w:rsidP="00190F33"/>
    <w:p w14:paraId="138115A8" w14:textId="77777777" w:rsidR="00224166" w:rsidRDefault="00224166" w:rsidP="00190F33"/>
    <w:p w14:paraId="628C60E6" w14:textId="77777777" w:rsidR="00224166" w:rsidRDefault="00224166" w:rsidP="00190F33"/>
    <w:p w14:paraId="29CAA36B" w14:textId="77777777" w:rsidR="00224166" w:rsidRDefault="00224166" w:rsidP="00190F33"/>
    <w:p w14:paraId="44A30BB2" w14:textId="10B4B791" w:rsidR="00224166" w:rsidRPr="00224166" w:rsidRDefault="00224166" w:rsidP="00224166">
      <w:pPr>
        <w:widowControl w:val="0"/>
        <w:autoSpaceDE w:val="0"/>
        <w:autoSpaceDN w:val="0"/>
        <w:adjustRightInd w:val="0"/>
        <w:ind w:left="90" w:firstLine="630"/>
        <w:rPr>
          <w:rFonts w:ascii="Century Gothic" w:hAnsi="Century Gothic" w:cs="Helvetica"/>
          <w:sz w:val="20"/>
          <w:szCs w:val="20"/>
        </w:rPr>
      </w:pPr>
      <w:r w:rsidRPr="00224166">
        <w:rPr>
          <w:rFonts w:ascii="Century Gothic" w:eastAsia="DengXian" w:hAnsi="Century Gothic" w:cs="Arial"/>
          <w:color w:val="000000"/>
          <w:sz w:val="20"/>
          <w:szCs w:val="20"/>
        </w:rPr>
        <w:t>This work © 2025 by Joshua Abrams/</w:t>
      </w:r>
      <w:hyperlink r:id="rId6" w:history="1">
        <w:r w:rsidRPr="00224166">
          <w:rPr>
            <w:rStyle w:val="Hyperlink"/>
            <w:rFonts w:ascii="Century Gothic" w:eastAsia="DengXian" w:hAnsi="Century Gothic" w:cs="Arial"/>
            <w:sz w:val="20"/>
            <w:szCs w:val="20"/>
          </w:rPr>
          <w:t>Making Math</w:t>
        </w:r>
      </w:hyperlink>
      <w:r w:rsidRPr="00224166">
        <w:rPr>
          <w:rFonts w:ascii="Century Gothic" w:eastAsia="DengXian" w:hAnsi="Century Gothic" w:cs="Arial"/>
          <w:color w:val="000000"/>
          <w:sz w:val="20"/>
          <w:szCs w:val="20"/>
        </w:rPr>
        <w:t xml:space="preserve"> is licensed under </w:t>
      </w:r>
      <w:hyperlink r:id="rId7" w:history="1">
        <w:r w:rsidRPr="00224166">
          <w:rPr>
            <w:rFonts w:ascii="Century Gothic" w:eastAsia="DengXian" w:hAnsi="Century Gothic" w:cs="Arial"/>
            <w:color w:val="0000FF"/>
            <w:sz w:val="20"/>
            <w:szCs w:val="20"/>
            <w:u w:val="single"/>
          </w:rPr>
          <w:t>CC BY-NC-SA 4.0</w:t>
        </w:r>
      </w:hyperlink>
    </w:p>
    <w:sectPr w:rsidR="00224166" w:rsidRPr="00224166" w:rsidSect="002C3A09">
      <w:pgSz w:w="12240" w:h="15840"/>
      <w:pgMar w:top="1440" w:right="1440" w:bottom="98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B2"/>
    <w:rsid w:val="00190F33"/>
    <w:rsid w:val="00224166"/>
    <w:rsid w:val="002C3A09"/>
    <w:rsid w:val="00306827"/>
    <w:rsid w:val="003D6839"/>
    <w:rsid w:val="00543961"/>
    <w:rsid w:val="005C0B80"/>
    <w:rsid w:val="007E42B6"/>
    <w:rsid w:val="00827009"/>
    <w:rsid w:val="008E38CD"/>
    <w:rsid w:val="009335B4"/>
    <w:rsid w:val="00951AB2"/>
    <w:rsid w:val="009B6C00"/>
    <w:rsid w:val="00A9182C"/>
    <w:rsid w:val="00C720E8"/>
    <w:rsid w:val="00CA7F9F"/>
    <w:rsid w:val="00D35C86"/>
    <w:rsid w:val="00DB0EF3"/>
    <w:rsid w:val="00DF6158"/>
    <w:rsid w:val="00DF7888"/>
    <w:rsid w:val="00E71C78"/>
    <w:rsid w:val="00F8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F0F6A"/>
  <w15:chartTrackingRefBased/>
  <w15:docId w15:val="{A19E305D-4297-024B-85D0-36F5EE6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A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A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A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AB2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90F3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2416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sa/4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kingmath.org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3318</Characters>
  <Application>Microsoft Office Word</Application>
  <DocSecurity>0</DocSecurity>
  <Lines>221</Lines>
  <Paragraphs>54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Abrams</dc:creator>
  <cp:keywords/>
  <dc:description/>
  <cp:lastModifiedBy>Joshua Abrams</cp:lastModifiedBy>
  <cp:revision>2</cp:revision>
  <dcterms:created xsi:type="dcterms:W3CDTF">2025-11-13T19:17:00Z</dcterms:created>
  <dcterms:modified xsi:type="dcterms:W3CDTF">2025-11-13T19:17:00Z</dcterms:modified>
</cp:coreProperties>
</file>