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2CC7" w14:textId="31050FE7" w:rsidR="009634B8" w:rsidRDefault="00D44029" w:rsidP="00D44029">
      <w:pPr>
        <w:rPr>
          <w:b/>
          <w:bCs/>
        </w:rPr>
      </w:pPr>
      <w:r>
        <w:rPr>
          <w:b/>
          <w:bCs/>
        </w:rPr>
        <w:t xml:space="preserve">Geometry </w:t>
      </w:r>
      <w:r w:rsidR="009634B8">
        <w:rPr>
          <w:b/>
          <w:bCs/>
        </w:rPr>
        <w:t>Vocabulary Review</w:t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</w:r>
      <w:r w:rsidR="009634B8">
        <w:rPr>
          <w:b/>
          <w:bCs/>
        </w:rPr>
        <w:tab/>
        <w:t>Name ____________</w:t>
      </w:r>
    </w:p>
    <w:p w14:paraId="07307E7A" w14:textId="77777777" w:rsidR="009634B8" w:rsidRPr="006D0FE5" w:rsidRDefault="009634B8" w:rsidP="009634B8">
      <w:pPr>
        <w:rPr>
          <w:b/>
        </w:rPr>
      </w:pPr>
      <w:r>
        <w:rPr>
          <w:b/>
        </w:rPr>
        <w:t xml:space="preserve">We have been using a lot of new terms. For each of these, find a definition in your notes or, as a group, try to state a clear definition. </w:t>
      </w:r>
    </w:p>
    <w:p w14:paraId="6A70B9E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Perpendicular</w:t>
      </w:r>
      <w:r>
        <w:tab/>
      </w:r>
      <w:r>
        <w:tab/>
      </w:r>
    </w:p>
    <w:p w14:paraId="0199AE5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Parallel</w:t>
      </w:r>
    </w:p>
    <w:p w14:paraId="7FC2E386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Polygon</w:t>
      </w:r>
    </w:p>
    <w:p w14:paraId="729F7F4B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Quadrilateral</w:t>
      </w:r>
      <w:r>
        <w:tab/>
      </w:r>
      <w:r>
        <w:tab/>
      </w:r>
    </w:p>
    <w:p w14:paraId="6BE34FF6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Orthographic Projection</w:t>
      </w:r>
      <w:r>
        <w:tab/>
      </w:r>
    </w:p>
    <w:p w14:paraId="0A7F89FB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Isometric Drawing</w:t>
      </w:r>
      <w:r>
        <w:tab/>
      </w:r>
    </w:p>
    <w:p w14:paraId="59DD0E2A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 xml:space="preserve">Prism </w:t>
      </w:r>
    </w:p>
    <w:p w14:paraId="10755301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Parallelogram</w:t>
      </w:r>
    </w:p>
    <w:p w14:paraId="7FFDF67F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Surface Area</w:t>
      </w:r>
    </w:p>
    <w:p w14:paraId="4CE65BA0" w14:textId="77777777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t>Volume</w:t>
      </w:r>
    </w:p>
    <w:p w14:paraId="3C55DBC5" w14:textId="77777777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t>Rectangle</w:t>
      </w:r>
    </w:p>
    <w:p w14:paraId="44DCFBD1" w14:textId="77777777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lastRenderedPageBreak/>
        <w:t>Circle</w:t>
      </w:r>
    </w:p>
    <w:p w14:paraId="4639D09B" w14:textId="17FF4191" w:rsidR="00FD4136" w:rsidRDefault="00FD4136" w:rsidP="009634B8">
      <w:pPr>
        <w:tabs>
          <w:tab w:val="left" w:pos="270"/>
        </w:tabs>
        <w:spacing w:after="0" w:line="960" w:lineRule="auto"/>
        <w:ind w:left="270"/>
      </w:pPr>
      <w:r>
        <w:t>Concentric</w:t>
      </w:r>
    </w:p>
    <w:p w14:paraId="6CB5664D" w14:textId="51F52FDB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t>Sphere</w:t>
      </w:r>
    </w:p>
    <w:p w14:paraId="06228EF6" w14:textId="77777777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t>Radius</w:t>
      </w:r>
    </w:p>
    <w:p w14:paraId="76D337EC" w14:textId="77777777" w:rsidR="009634B8" w:rsidRPr="006D0FE5" w:rsidRDefault="009634B8" w:rsidP="009634B8">
      <w:pPr>
        <w:tabs>
          <w:tab w:val="left" w:pos="270"/>
        </w:tabs>
        <w:spacing w:after="0" w:line="960" w:lineRule="auto"/>
        <w:ind w:left="270"/>
      </w:pPr>
      <w:r w:rsidRPr="006D0FE5">
        <w:t>Circumference</w:t>
      </w:r>
    </w:p>
    <w:p w14:paraId="201560A8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Diameter</w:t>
      </w:r>
    </w:p>
    <w:p w14:paraId="6F29D389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Pi</w:t>
      </w:r>
    </w:p>
    <w:p w14:paraId="32A52C0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Pyramid</w:t>
      </w:r>
    </w:p>
    <w:p w14:paraId="0597BD2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Extrusion</w:t>
      </w:r>
    </w:p>
    <w:p w14:paraId="294121A5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Volume of Revolution or Rotation</w:t>
      </w:r>
    </w:p>
    <w:p w14:paraId="42B4768E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Dimensioning</w:t>
      </w:r>
    </w:p>
    <w:p w14:paraId="20350798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 xml:space="preserve">Chamfer </w:t>
      </w:r>
    </w:p>
    <w:p w14:paraId="2D711C2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Fillet</w:t>
      </w:r>
    </w:p>
    <w:p w14:paraId="6752A889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lastRenderedPageBreak/>
        <w:t>Plane</w:t>
      </w:r>
    </w:p>
    <w:p w14:paraId="691886D4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Segment</w:t>
      </w:r>
      <w:r>
        <w:br/>
        <w:t>Collinear</w:t>
      </w:r>
    </w:p>
    <w:p w14:paraId="6CF964E7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Coincident</w:t>
      </w:r>
    </w:p>
    <w:p w14:paraId="36A0F5B8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Congruent</w:t>
      </w:r>
    </w:p>
    <w:p w14:paraId="57FF5ACD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Tangent</w:t>
      </w:r>
    </w:p>
    <w:p w14:paraId="7A4B44D5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Horizontal</w:t>
      </w:r>
    </w:p>
    <w:p w14:paraId="349CA1D5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 xml:space="preserve">Vertical </w:t>
      </w:r>
    </w:p>
    <w:p w14:paraId="77F924FE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Midpoint</w:t>
      </w:r>
    </w:p>
    <w:p w14:paraId="2C0D2274" w14:textId="77777777" w:rsidR="009634B8" w:rsidRDefault="009634B8" w:rsidP="009634B8">
      <w:pPr>
        <w:tabs>
          <w:tab w:val="left" w:pos="270"/>
        </w:tabs>
        <w:spacing w:after="0" w:line="960" w:lineRule="auto"/>
        <w:ind w:left="270"/>
      </w:pPr>
      <w:r>
        <w:t>Normal</w:t>
      </w:r>
    </w:p>
    <w:p w14:paraId="1CBBC7CE" w14:textId="77777777" w:rsidR="003D6839" w:rsidRDefault="003D6839" w:rsidP="009634B8">
      <w:pPr>
        <w:spacing w:after="0" w:line="960" w:lineRule="auto"/>
      </w:pPr>
    </w:p>
    <w:sectPr w:rsidR="003D6839" w:rsidSect="009634B8">
      <w:pgSz w:w="12240" w:h="15840"/>
      <w:pgMar w:top="720" w:right="720" w:bottom="61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B8"/>
    <w:rsid w:val="00306827"/>
    <w:rsid w:val="003D6839"/>
    <w:rsid w:val="00412F1E"/>
    <w:rsid w:val="00827009"/>
    <w:rsid w:val="008E38CD"/>
    <w:rsid w:val="009335B4"/>
    <w:rsid w:val="009634B8"/>
    <w:rsid w:val="0097593F"/>
    <w:rsid w:val="009B6C00"/>
    <w:rsid w:val="00A9182C"/>
    <w:rsid w:val="00C14967"/>
    <w:rsid w:val="00CA7F9F"/>
    <w:rsid w:val="00D44029"/>
    <w:rsid w:val="00DB0EF3"/>
    <w:rsid w:val="00DF6158"/>
    <w:rsid w:val="00F87E5F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D2E17"/>
  <w15:chartTrackingRefBased/>
  <w15:docId w15:val="{A626BD69-CF34-4A4D-8BEE-36740853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B8"/>
  </w:style>
  <w:style w:type="paragraph" w:styleId="Heading1">
    <w:name w:val="heading 1"/>
    <w:basedOn w:val="Normal"/>
    <w:next w:val="Normal"/>
    <w:link w:val="Heading1Char"/>
    <w:uiPriority w:val="9"/>
    <w:qFormat/>
    <w:rsid w:val="00963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2</cp:revision>
  <dcterms:created xsi:type="dcterms:W3CDTF">2025-12-15T18:18:00Z</dcterms:created>
  <dcterms:modified xsi:type="dcterms:W3CDTF">2025-12-15T18:18:00Z</dcterms:modified>
</cp:coreProperties>
</file>